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9BD" w:rsidRPr="008F7917" w:rsidRDefault="008F7917">
      <w:pPr>
        <w:rPr>
          <w:b/>
          <w:highlight w:val="yellow"/>
          <w:lang w:val="en-US"/>
        </w:rPr>
      </w:pPr>
      <w:r w:rsidRPr="008F7917">
        <w:rPr>
          <w:b/>
          <w:lang w:val="en-US"/>
        </w:rPr>
        <w:t>New!!!! EL*C is still RECRUITING A MEDIA, JOURNALISM AND COMMUNICATIONS L*GENIUS</w:t>
      </w:r>
    </w:p>
    <w:p w:rsidR="003719BD" w:rsidRPr="008F7917" w:rsidRDefault="003719BD">
      <w:pPr>
        <w:rPr>
          <w:lang w:val="en-US"/>
        </w:rPr>
      </w:pPr>
    </w:p>
    <w:p w:rsidR="003719BD" w:rsidRDefault="003719BD">
      <w:pPr>
        <w:rPr>
          <w:lang w:val="en-US"/>
        </w:rPr>
      </w:pPr>
    </w:p>
    <w:p w:rsidR="008F7917" w:rsidRPr="008F7917" w:rsidRDefault="008F7917">
      <w:pPr>
        <w:rPr>
          <w:lang w:val="en-US"/>
        </w:rPr>
      </w:pPr>
    </w:p>
    <w:p w:rsidR="003719BD" w:rsidRPr="008F7917" w:rsidRDefault="008F7917">
      <w:pPr>
        <w:rPr>
          <w:b/>
          <w:lang w:val="en-US"/>
        </w:rPr>
      </w:pPr>
      <w:r w:rsidRPr="008F7917">
        <w:rPr>
          <w:b/>
          <w:lang w:val="en-US"/>
        </w:rPr>
        <w:t>HOW TO APPLY?</w:t>
      </w:r>
    </w:p>
    <w:p w:rsidR="003719BD" w:rsidRPr="008F7917" w:rsidRDefault="003719BD">
      <w:pPr>
        <w:rPr>
          <w:lang w:val="en-US"/>
        </w:rPr>
      </w:pPr>
    </w:p>
    <w:p w:rsidR="003719BD" w:rsidRPr="008F7917" w:rsidRDefault="008F7917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r w:rsidRPr="008F7917">
        <w:rPr>
          <w:lang w:val="en-US"/>
        </w:rPr>
        <w:t xml:space="preserve">The application </w:t>
      </w:r>
      <w:r>
        <w:rPr>
          <w:lang w:val="en-US"/>
        </w:rPr>
        <w:t xml:space="preserve">package </w:t>
      </w:r>
      <w:r w:rsidRPr="008F7917">
        <w:rPr>
          <w:lang w:val="en-US"/>
        </w:rPr>
        <w:t xml:space="preserve">is composed of 4 parts, all the parts need to be filled and make a coherent plan together. Please send us (to the following e-mail address: </w:t>
      </w:r>
      <w:hyperlink r:id="rId5">
        <w:r w:rsidRPr="008F7917">
          <w:rPr>
            <w:color w:val="1155CC"/>
            <w:u w:val="single"/>
            <w:lang w:val="en-US"/>
          </w:rPr>
          <w:t>squad@lesbiangenius.net</w:t>
        </w:r>
      </w:hyperlink>
      <w:r w:rsidRPr="008F7917">
        <w:rPr>
          <w:lang w:val="en-US"/>
        </w:rPr>
        <w:t>) the 4 following documents:</w:t>
      </w:r>
    </w:p>
    <w:p w:rsidR="003719BD" w:rsidRPr="008F7917" w:rsidRDefault="003719BD">
      <w:pPr>
        <w:rPr>
          <w:lang w:val="en-US"/>
        </w:rPr>
      </w:pPr>
    </w:p>
    <w:p w:rsidR="003719BD" w:rsidRPr="008F7917" w:rsidRDefault="008F7917">
      <w:pPr>
        <w:numPr>
          <w:ilvl w:val="0"/>
          <w:numId w:val="1"/>
        </w:numPr>
        <w:rPr>
          <w:lang w:val="en-US"/>
        </w:rPr>
      </w:pPr>
      <w:r w:rsidRPr="008F7917">
        <w:rPr>
          <w:lang w:val="en-US"/>
        </w:rPr>
        <w:t>Your CV;</w:t>
      </w:r>
    </w:p>
    <w:p w:rsidR="003719BD" w:rsidRPr="008F7917" w:rsidRDefault="008F7917">
      <w:pPr>
        <w:numPr>
          <w:ilvl w:val="0"/>
          <w:numId w:val="1"/>
        </w:numPr>
        <w:rPr>
          <w:lang w:val="en-US"/>
        </w:rPr>
      </w:pPr>
      <w:r w:rsidRPr="008F7917">
        <w:rPr>
          <w:lang w:val="en-US"/>
        </w:rPr>
        <w:t xml:space="preserve">A cover letter (no more than 1 page) which outlines why you would be a good fit for the position and for EL*C. </w:t>
      </w:r>
    </w:p>
    <w:p w:rsidR="003719BD" w:rsidRPr="008F7917" w:rsidRDefault="008F7917">
      <w:pPr>
        <w:numPr>
          <w:ilvl w:val="0"/>
          <w:numId w:val="1"/>
        </w:numPr>
        <w:rPr>
          <w:lang w:val="en-US"/>
        </w:rPr>
      </w:pPr>
      <w:r w:rsidRPr="008F7917">
        <w:rPr>
          <w:lang w:val="en-US"/>
        </w:rPr>
        <w:t>A short example of your work (an a</w:t>
      </w:r>
      <w:r w:rsidRPr="008F7917">
        <w:rPr>
          <w:lang w:val="en-US"/>
        </w:rPr>
        <w:t>rticle, a blog/podcast, a book, or press release you are the author of; articles</w:t>
      </w:r>
      <w:r w:rsidRPr="008F7917">
        <w:rPr>
          <w:lang w:val="en-US"/>
        </w:rPr>
        <w:t xml:space="preserve"> or media piece you contributed to get published; or big actions in activism you contributed to and were published in the media etc.);</w:t>
      </w:r>
    </w:p>
    <w:p w:rsidR="003719BD" w:rsidRPr="008F7917" w:rsidRDefault="008F7917">
      <w:pPr>
        <w:numPr>
          <w:ilvl w:val="0"/>
          <w:numId w:val="1"/>
        </w:numPr>
        <w:rPr>
          <w:lang w:val="en-US"/>
        </w:rPr>
      </w:pPr>
      <w:r w:rsidRPr="008F7917">
        <w:rPr>
          <w:lang w:val="en-US"/>
        </w:rPr>
        <w:t>The third part of the application is a s</w:t>
      </w:r>
      <w:r w:rsidRPr="008F7917">
        <w:rPr>
          <w:lang w:val="en-US"/>
        </w:rPr>
        <w:t xml:space="preserve">ort of exercise to discover your creativity, political analysis and ideas on EL*C future communication and media strategy; Please </w:t>
      </w:r>
      <w:r>
        <w:rPr>
          <w:lang w:val="en-US"/>
        </w:rPr>
        <w:t>fill</w:t>
      </w:r>
      <w:r w:rsidRPr="008F7917">
        <w:rPr>
          <w:lang w:val="en-US"/>
        </w:rPr>
        <w:t xml:space="preserve"> </w:t>
      </w:r>
      <w:r>
        <w:rPr>
          <w:lang w:val="en-US"/>
        </w:rPr>
        <w:t xml:space="preserve">out </w:t>
      </w:r>
      <w:r w:rsidRPr="008F7917">
        <w:rPr>
          <w:lang w:val="en-US"/>
        </w:rPr>
        <w:t xml:space="preserve">this attached document </w:t>
      </w:r>
      <w:r w:rsidRPr="008F7917">
        <w:rPr>
          <w:lang w:val="en-US"/>
        </w:rPr>
        <w:t>with all your ideas</w:t>
      </w:r>
      <w:r>
        <w:rPr>
          <w:lang w:val="en-US"/>
        </w:rPr>
        <w:t xml:space="preserve"> and join it to your application package</w:t>
      </w:r>
      <w:r w:rsidRPr="008F7917">
        <w:rPr>
          <w:lang w:val="en-US"/>
        </w:rPr>
        <w:t>.</w:t>
      </w:r>
    </w:p>
    <w:p w:rsidR="003719BD" w:rsidRDefault="003719BD">
      <w:pPr>
        <w:rPr>
          <w:lang w:val="en-US"/>
        </w:rPr>
      </w:pPr>
    </w:p>
    <w:p w:rsidR="008F7917" w:rsidRPr="008F7917" w:rsidRDefault="008F7917">
      <w:pPr>
        <w:rPr>
          <w:lang w:val="en-US"/>
        </w:rPr>
      </w:pPr>
    </w:p>
    <w:p w:rsidR="008F7917" w:rsidRPr="008F7917" w:rsidRDefault="008F7917" w:rsidP="008F7917">
      <w:pPr>
        <w:rPr>
          <w:b/>
          <w:lang w:val="en-US"/>
        </w:rPr>
      </w:pPr>
      <w:r w:rsidRPr="008F7917">
        <w:rPr>
          <w:b/>
          <w:lang w:val="en-US"/>
        </w:rPr>
        <w:t>Deadline for applications May 15th at 11pm CEST.</w:t>
      </w:r>
    </w:p>
    <w:p w:rsidR="008F7917" w:rsidRPr="008F7917" w:rsidRDefault="008F7917">
      <w:pPr>
        <w:rPr>
          <w:lang w:val="en-US"/>
        </w:rPr>
      </w:pPr>
    </w:p>
    <w:p w:rsidR="003719BD" w:rsidRPr="008F7917" w:rsidRDefault="008F7917">
      <w:pPr>
        <w:rPr>
          <w:lang w:val="en-US"/>
        </w:rPr>
      </w:pPr>
      <w:r w:rsidRPr="008F7917">
        <w:rPr>
          <w:lang w:val="en-US"/>
        </w:rPr>
        <w:br w:type="page"/>
      </w:r>
    </w:p>
    <w:p w:rsidR="003719BD" w:rsidRPr="008F7917" w:rsidRDefault="008F7917">
      <w:pPr>
        <w:rPr>
          <w:b/>
          <w:sz w:val="26"/>
          <w:szCs w:val="26"/>
          <w:lang w:val="en-US"/>
        </w:rPr>
      </w:pPr>
      <w:r w:rsidRPr="008F7917">
        <w:rPr>
          <w:b/>
          <w:sz w:val="26"/>
          <w:szCs w:val="26"/>
          <w:lang w:val="en-US"/>
        </w:rPr>
        <w:lastRenderedPageBreak/>
        <w:t xml:space="preserve">Let’s make the Universe aware or the 1st </w:t>
      </w:r>
      <w:bookmarkStart w:id="0" w:name="_GoBack"/>
      <w:r w:rsidRPr="008F7917">
        <w:rPr>
          <w:b/>
          <w:sz w:val="26"/>
          <w:szCs w:val="26"/>
          <w:lang w:val="en-US"/>
        </w:rPr>
        <w:t>Lesbian Award</w:t>
      </w:r>
      <w:r w:rsidRPr="008F7917">
        <w:rPr>
          <w:b/>
          <w:sz w:val="26"/>
          <w:szCs w:val="26"/>
          <w:lang w:val="en-US"/>
        </w:rPr>
        <w:t>s</w:t>
      </w:r>
      <w:bookmarkEnd w:id="0"/>
    </w:p>
    <w:p w:rsidR="003719BD" w:rsidRPr="008F7917" w:rsidRDefault="003719BD">
      <w:pPr>
        <w:rPr>
          <w:lang w:val="en-US"/>
        </w:rPr>
      </w:pPr>
    </w:p>
    <w:p w:rsidR="003719BD" w:rsidRPr="008F7917" w:rsidRDefault="008F7917">
      <w:pPr>
        <w:rPr>
          <w:lang w:val="en-US"/>
        </w:rPr>
      </w:pPr>
      <w:r w:rsidRPr="008F7917">
        <w:rPr>
          <w:lang w:val="en-US"/>
        </w:rPr>
        <w:t>This winter, we want to organize the first edition of the Lesbian Awards, an event aimed at celebration the Lesbian Geniuses and fundraising for the lesbian movement</w:t>
      </w:r>
      <w:r w:rsidRPr="008F7917">
        <w:rPr>
          <w:lang w:val="en-US"/>
        </w:rPr>
        <w:t xml:space="preserve">. This event will take place in </w:t>
      </w:r>
      <w:r w:rsidRPr="008F7917">
        <w:rPr>
          <w:b/>
          <w:lang w:val="en-US"/>
        </w:rPr>
        <w:t>November 2022 in Madrid</w:t>
      </w:r>
      <w:r w:rsidRPr="008F7917">
        <w:rPr>
          <w:lang w:val="en-US"/>
        </w:rPr>
        <w:t xml:space="preserve">. </w:t>
      </w:r>
    </w:p>
    <w:p w:rsidR="003719BD" w:rsidRPr="008F7917" w:rsidRDefault="003719BD">
      <w:pPr>
        <w:rPr>
          <w:lang w:val="en-US"/>
        </w:rPr>
      </w:pPr>
    </w:p>
    <w:p w:rsidR="003719BD" w:rsidRPr="008F7917" w:rsidRDefault="008F7917">
      <w:pPr>
        <w:rPr>
          <w:lang w:val="en-US"/>
        </w:rPr>
      </w:pPr>
      <w:r w:rsidRPr="008F7917">
        <w:rPr>
          <w:lang w:val="en-US"/>
        </w:rPr>
        <w:t xml:space="preserve">You can find here after the </w:t>
      </w:r>
      <w:r w:rsidRPr="008F7917">
        <w:rPr>
          <w:lang w:val="en-US"/>
        </w:rPr>
        <w:t>Narrative Reports of the previous two big EL*C conferences to find some inspiration on the EL*C style of events:</w:t>
      </w:r>
    </w:p>
    <w:p w:rsidR="003719BD" w:rsidRPr="008F7917" w:rsidRDefault="003719BD">
      <w:pPr>
        <w:rPr>
          <w:lang w:val="en-US"/>
        </w:rPr>
      </w:pPr>
    </w:p>
    <w:p w:rsidR="003719BD" w:rsidRPr="008F7917" w:rsidRDefault="008F7917">
      <w:pPr>
        <w:numPr>
          <w:ilvl w:val="0"/>
          <w:numId w:val="5"/>
        </w:numPr>
        <w:rPr>
          <w:lang w:val="en-US"/>
        </w:rPr>
      </w:pPr>
      <w:r w:rsidRPr="008F7917">
        <w:rPr>
          <w:lang w:val="en-US"/>
        </w:rPr>
        <w:t xml:space="preserve">Narrative Report Vienna </w:t>
      </w:r>
      <w:hyperlink r:id="rId6">
        <w:r w:rsidRPr="008F7917">
          <w:rPr>
            <w:color w:val="1155CC"/>
            <w:u w:val="single"/>
            <w:lang w:val="en-US"/>
          </w:rPr>
          <w:t>He</w:t>
        </w:r>
        <w:r w:rsidRPr="008F7917">
          <w:rPr>
            <w:color w:val="1155CC"/>
            <w:u w:val="single"/>
            <w:lang w:val="en-US"/>
          </w:rPr>
          <w:t>re</w:t>
        </w:r>
      </w:hyperlink>
      <w:r w:rsidRPr="008F7917">
        <w:rPr>
          <w:lang w:val="en-US"/>
        </w:rPr>
        <w:t xml:space="preserve"> =&gt; </w:t>
      </w:r>
    </w:p>
    <w:p w:rsidR="003719BD" w:rsidRPr="008F7917" w:rsidRDefault="008F7917">
      <w:pPr>
        <w:rPr>
          <w:lang w:val="en-US"/>
        </w:rPr>
      </w:pPr>
      <w:r w:rsidRPr="008F7917">
        <w:rPr>
          <w:lang w:val="en-US"/>
        </w:rPr>
        <w:t xml:space="preserve">https://europeanlesbianconference.org/wp-content/uploads/2018/02/ELC-2017_Narrative_Report-1.pdf </w:t>
      </w:r>
    </w:p>
    <w:p w:rsidR="003719BD" w:rsidRPr="008F7917" w:rsidRDefault="003719BD">
      <w:pPr>
        <w:rPr>
          <w:lang w:val="en-US"/>
        </w:rPr>
      </w:pPr>
    </w:p>
    <w:p w:rsidR="003719BD" w:rsidRPr="008F7917" w:rsidRDefault="008F7917">
      <w:pPr>
        <w:numPr>
          <w:ilvl w:val="0"/>
          <w:numId w:val="2"/>
        </w:numPr>
        <w:rPr>
          <w:lang w:val="en-US"/>
        </w:rPr>
      </w:pPr>
      <w:r w:rsidRPr="008F7917">
        <w:rPr>
          <w:lang w:val="en-US"/>
        </w:rPr>
        <w:t xml:space="preserve">Narrative Report Kyiv and </w:t>
      </w:r>
      <w:hyperlink r:id="rId7">
        <w:r w:rsidRPr="008F7917">
          <w:rPr>
            <w:color w:val="1155CC"/>
            <w:u w:val="single"/>
            <w:lang w:val="en-US"/>
          </w:rPr>
          <w:t>Here</w:t>
        </w:r>
      </w:hyperlink>
      <w:r w:rsidRPr="008F7917">
        <w:rPr>
          <w:lang w:val="en-US"/>
        </w:rPr>
        <w:t xml:space="preserve"> =&gt; </w:t>
      </w:r>
      <w:hyperlink r:id="rId8">
        <w:r w:rsidRPr="008F7917">
          <w:rPr>
            <w:color w:val="1155CC"/>
            <w:u w:val="single"/>
            <w:lang w:val="en-US"/>
          </w:rPr>
          <w:t>https://europeanlesbianconference.org/wp-content/uploads/2019/06/ELC-justified-version.pdf</w:t>
        </w:r>
      </w:hyperlink>
      <w:r w:rsidRPr="008F7917">
        <w:rPr>
          <w:lang w:val="en-US"/>
        </w:rPr>
        <w:t xml:space="preserve">) </w:t>
      </w:r>
    </w:p>
    <w:p w:rsidR="003719BD" w:rsidRPr="008F7917" w:rsidRDefault="003719BD">
      <w:pPr>
        <w:rPr>
          <w:lang w:val="en-US"/>
        </w:rPr>
      </w:pPr>
    </w:p>
    <w:p w:rsidR="003719BD" w:rsidRPr="008F7917" w:rsidRDefault="003719BD">
      <w:pPr>
        <w:rPr>
          <w:lang w:val="en-US"/>
        </w:rPr>
      </w:pPr>
    </w:p>
    <w:p w:rsidR="003719BD" w:rsidRPr="008F7917" w:rsidRDefault="003719BD">
      <w:pPr>
        <w:rPr>
          <w:lang w:val="en-US"/>
        </w:rPr>
      </w:pPr>
    </w:p>
    <w:p w:rsidR="003719BD" w:rsidRPr="008F7917" w:rsidRDefault="008F7917">
      <w:pPr>
        <w:numPr>
          <w:ilvl w:val="0"/>
          <w:numId w:val="3"/>
        </w:numPr>
        <w:rPr>
          <w:b/>
          <w:lang w:val="en-US"/>
        </w:rPr>
      </w:pPr>
      <w:r w:rsidRPr="008F7917">
        <w:rPr>
          <w:b/>
          <w:lang w:val="en-US"/>
        </w:rPr>
        <w:t>What title will you suggest for this first edition of th</w:t>
      </w:r>
      <w:r w:rsidRPr="008F7917">
        <w:rPr>
          <w:b/>
          <w:lang w:val="en-US"/>
        </w:rPr>
        <w:t>e Lesbian Awards, and why?</w:t>
      </w:r>
    </w:p>
    <w:p w:rsidR="003719BD" w:rsidRPr="008F7917" w:rsidRDefault="003719BD">
      <w:pPr>
        <w:rPr>
          <w:lang w:val="en-US"/>
        </w:rPr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44"/>
        <w:gridCol w:w="7656"/>
      </w:tblGrid>
      <w:tr w:rsidR="003719BD" w:rsidRPr="008F7917">
        <w:trPr>
          <w:tblHeader/>
        </w:trPr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BD" w:rsidRPr="008F7917" w:rsidRDefault="008F7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8F7917">
              <w:rPr>
                <w:b/>
                <w:lang w:val="en-US"/>
              </w:rPr>
              <w:t>Title</w:t>
            </w:r>
            <w:r w:rsidRPr="008F7917">
              <w:rPr>
                <w:lang w:val="en-US"/>
              </w:rPr>
              <w:t xml:space="preserve"> (max 15 words)</w:t>
            </w:r>
          </w:p>
        </w:tc>
        <w:tc>
          <w:tcPr>
            <w:tcW w:w="7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BD" w:rsidRPr="008F7917" w:rsidRDefault="0037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</w:tr>
      <w:tr w:rsidR="003719BD" w:rsidRPr="008F7917">
        <w:trPr>
          <w:trHeight w:val="1785"/>
        </w:trPr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BD" w:rsidRPr="008F7917" w:rsidRDefault="008F7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8F7917">
              <w:rPr>
                <w:b/>
                <w:lang w:val="en-US"/>
              </w:rPr>
              <w:t>Why</w:t>
            </w:r>
            <w:r w:rsidRPr="008F7917">
              <w:rPr>
                <w:lang w:val="en-US"/>
              </w:rPr>
              <w:t xml:space="preserve"> (max 100 words)</w:t>
            </w:r>
          </w:p>
        </w:tc>
        <w:tc>
          <w:tcPr>
            <w:tcW w:w="7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BD" w:rsidRPr="008F7917" w:rsidRDefault="0037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</w:tr>
    </w:tbl>
    <w:p w:rsidR="003719BD" w:rsidRPr="008F7917" w:rsidRDefault="003719BD">
      <w:pPr>
        <w:rPr>
          <w:lang w:val="en-US"/>
        </w:rPr>
      </w:pPr>
    </w:p>
    <w:p w:rsidR="003719BD" w:rsidRPr="008F7917" w:rsidRDefault="003719BD">
      <w:pPr>
        <w:rPr>
          <w:lang w:val="en-US"/>
        </w:rPr>
      </w:pPr>
    </w:p>
    <w:p w:rsidR="003719BD" w:rsidRPr="008F7917" w:rsidRDefault="008F7917">
      <w:pPr>
        <w:numPr>
          <w:ilvl w:val="0"/>
          <w:numId w:val="3"/>
        </w:numPr>
        <w:rPr>
          <w:b/>
          <w:lang w:val="en-US"/>
        </w:rPr>
      </w:pPr>
      <w:r w:rsidRPr="008F7917">
        <w:rPr>
          <w:b/>
          <w:lang w:val="en-US"/>
        </w:rPr>
        <w:t>Can you write a pitch for this event? A sort of short storytelling</w:t>
      </w:r>
      <w:r w:rsidRPr="008F7917">
        <w:rPr>
          <w:b/>
          <w:lang w:val="en-US"/>
        </w:rPr>
        <w:t xml:space="preserve"> to explain</w:t>
      </w:r>
      <w:r w:rsidRPr="008F7917">
        <w:rPr>
          <w:b/>
          <w:lang w:val="en-US"/>
        </w:rPr>
        <w:t xml:space="preserve"> why Madrid, why and award, why lesbians?</w:t>
      </w:r>
    </w:p>
    <w:p w:rsidR="003719BD" w:rsidRPr="008F7917" w:rsidRDefault="003719BD">
      <w:pPr>
        <w:rPr>
          <w:lang w:val="en-US"/>
        </w:rPr>
      </w:pP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44"/>
        <w:gridCol w:w="7656"/>
      </w:tblGrid>
      <w:tr w:rsidR="003719BD" w:rsidRPr="008F7917">
        <w:trPr>
          <w:trHeight w:val="3915"/>
        </w:trPr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BD" w:rsidRPr="008F7917" w:rsidRDefault="008F7917">
            <w:pPr>
              <w:widowControl w:val="0"/>
              <w:spacing w:line="240" w:lineRule="auto"/>
              <w:rPr>
                <w:lang w:val="en-US"/>
              </w:rPr>
            </w:pPr>
            <w:r w:rsidRPr="008F7917">
              <w:rPr>
                <w:b/>
                <w:lang w:val="en-US"/>
              </w:rPr>
              <w:lastRenderedPageBreak/>
              <w:t>Pitch</w:t>
            </w:r>
            <w:r w:rsidRPr="008F7917">
              <w:rPr>
                <w:lang w:val="en-US"/>
              </w:rPr>
              <w:t xml:space="preserve"> (max 200 words)</w:t>
            </w:r>
          </w:p>
        </w:tc>
        <w:tc>
          <w:tcPr>
            <w:tcW w:w="7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BD" w:rsidRPr="008F7917" w:rsidRDefault="003719BD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</w:tbl>
    <w:p w:rsidR="003719BD" w:rsidRPr="008F7917" w:rsidRDefault="003719BD">
      <w:pPr>
        <w:rPr>
          <w:lang w:val="en-US"/>
        </w:rPr>
      </w:pPr>
    </w:p>
    <w:p w:rsidR="003719BD" w:rsidRPr="008F7917" w:rsidRDefault="003719BD">
      <w:pPr>
        <w:rPr>
          <w:lang w:val="en-US"/>
        </w:rPr>
      </w:pPr>
    </w:p>
    <w:p w:rsidR="003719BD" w:rsidRPr="008F7917" w:rsidRDefault="008F7917">
      <w:pPr>
        <w:numPr>
          <w:ilvl w:val="0"/>
          <w:numId w:val="3"/>
        </w:numPr>
        <w:rPr>
          <w:b/>
          <w:lang w:val="en-US"/>
        </w:rPr>
      </w:pPr>
      <w:r w:rsidRPr="008F7917">
        <w:rPr>
          <w:b/>
          <w:lang w:val="en-US"/>
        </w:rPr>
        <w:t>Press release: How will you pitch this event to the media? Can you write a press release for the opening of the event?</w:t>
      </w:r>
    </w:p>
    <w:p w:rsidR="003719BD" w:rsidRPr="008F7917" w:rsidRDefault="003719BD">
      <w:pPr>
        <w:rPr>
          <w:lang w:val="en-US"/>
        </w:rPr>
      </w:pPr>
    </w:p>
    <w:p w:rsidR="003719BD" w:rsidRPr="008F7917" w:rsidRDefault="003719BD">
      <w:pPr>
        <w:rPr>
          <w:lang w:val="en-US"/>
        </w:rPr>
      </w:pPr>
    </w:p>
    <w:tbl>
      <w:tblPr>
        <w:tblStyle w:val="a1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74"/>
        <w:gridCol w:w="7326"/>
      </w:tblGrid>
      <w:tr w:rsidR="003719BD" w:rsidRPr="008F7917">
        <w:trPr>
          <w:tblHeader/>
        </w:trPr>
        <w:tc>
          <w:tcPr>
            <w:tcW w:w="1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BD" w:rsidRPr="008F7917" w:rsidRDefault="008F7917">
            <w:pPr>
              <w:widowControl w:val="0"/>
              <w:spacing w:line="240" w:lineRule="auto"/>
              <w:rPr>
                <w:lang w:val="en-US"/>
              </w:rPr>
            </w:pPr>
            <w:r w:rsidRPr="008F7917">
              <w:rPr>
                <w:b/>
                <w:lang w:val="en-US"/>
              </w:rPr>
              <w:t>Subject</w:t>
            </w:r>
            <w:r w:rsidRPr="008F7917">
              <w:rPr>
                <w:lang w:val="en-US"/>
              </w:rPr>
              <w:t xml:space="preserve"> (max 15 words)</w:t>
            </w:r>
          </w:p>
        </w:tc>
        <w:tc>
          <w:tcPr>
            <w:tcW w:w="7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BD" w:rsidRPr="008F7917" w:rsidRDefault="003719BD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3719BD" w:rsidRPr="008F7917">
        <w:trPr>
          <w:trHeight w:val="5295"/>
        </w:trPr>
        <w:tc>
          <w:tcPr>
            <w:tcW w:w="1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BD" w:rsidRPr="008F7917" w:rsidRDefault="008F7917">
            <w:pPr>
              <w:widowControl w:val="0"/>
              <w:spacing w:line="240" w:lineRule="auto"/>
              <w:rPr>
                <w:lang w:val="en-US"/>
              </w:rPr>
            </w:pPr>
            <w:r w:rsidRPr="008F7917">
              <w:rPr>
                <w:b/>
                <w:lang w:val="en-US"/>
              </w:rPr>
              <w:t>Content</w:t>
            </w:r>
            <w:r w:rsidRPr="008F7917">
              <w:rPr>
                <w:lang w:val="en-US"/>
              </w:rPr>
              <w:t xml:space="preserve"> (max 400 words)</w:t>
            </w:r>
          </w:p>
        </w:tc>
        <w:tc>
          <w:tcPr>
            <w:tcW w:w="7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BD" w:rsidRPr="008F7917" w:rsidRDefault="003719BD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</w:tbl>
    <w:p w:rsidR="003719BD" w:rsidRPr="008F7917" w:rsidRDefault="003719BD">
      <w:pPr>
        <w:rPr>
          <w:lang w:val="en-US"/>
        </w:rPr>
      </w:pPr>
    </w:p>
    <w:p w:rsidR="003719BD" w:rsidRPr="008F7917" w:rsidRDefault="003719BD">
      <w:pPr>
        <w:rPr>
          <w:b/>
          <w:lang w:val="en-US"/>
        </w:rPr>
      </w:pPr>
    </w:p>
    <w:p w:rsidR="003719BD" w:rsidRPr="008F7917" w:rsidRDefault="008F7917">
      <w:pPr>
        <w:numPr>
          <w:ilvl w:val="0"/>
          <w:numId w:val="3"/>
        </w:numPr>
        <w:rPr>
          <w:b/>
          <w:lang w:val="en-US"/>
        </w:rPr>
      </w:pPr>
      <w:r w:rsidRPr="008F7917">
        <w:rPr>
          <w:b/>
          <w:lang w:val="en-US"/>
        </w:rPr>
        <w:t>Which media or journalist will</w:t>
      </w:r>
      <w:r w:rsidRPr="008F7917">
        <w:rPr>
          <w:b/>
          <w:lang w:val="en-US"/>
        </w:rPr>
        <w:t xml:space="preserve"> you contact to be sure they receive the press release</w:t>
      </w:r>
    </w:p>
    <w:p w:rsidR="003719BD" w:rsidRPr="008F7917" w:rsidRDefault="003719BD">
      <w:pPr>
        <w:rPr>
          <w:lang w:val="en-US"/>
        </w:rPr>
      </w:pPr>
    </w:p>
    <w:p w:rsidR="003719BD" w:rsidRPr="008F7917" w:rsidRDefault="003719BD">
      <w:pPr>
        <w:rPr>
          <w:lang w:val="en-US"/>
        </w:rPr>
      </w:pP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3719BD" w:rsidRPr="008F791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BD" w:rsidRPr="008F7917" w:rsidRDefault="008F7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US"/>
              </w:rPr>
            </w:pPr>
            <w:r w:rsidRPr="008F7917">
              <w:rPr>
                <w:b/>
                <w:lang w:val="en-US"/>
              </w:rPr>
              <w:lastRenderedPageBreak/>
              <w:t>Media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BD" w:rsidRPr="008F7917" w:rsidRDefault="008F7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US"/>
              </w:rPr>
            </w:pPr>
            <w:r w:rsidRPr="008F7917">
              <w:rPr>
                <w:b/>
                <w:lang w:val="en-US"/>
              </w:rPr>
              <w:t>Journalist Name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BD" w:rsidRPr="008F7917" w:rsidRDefault="008F7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US"/>
              </w:rPr>
            </w:pPr>
            <w:r w:rsidRPr="008F7917">
              <w:rPr>
                <w:b/>
                <w:lang w:val="en-US"/>
              </w:rPr>
              <w:t xml:space="preserve">Journalist contact </w:t>
            </w:r>
          </w:p>
        </w:tc>
      </w:tr>
      <w:tr w:rsidR="003719BD" w:rsidRPr="008F791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BD" w:rsidRPr="008F7917" w:rsidRDefault="0037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BD" w:rsidRPr="008F7917" w:rsidRDefault="0037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BD" w:rsidRPr="008F7917" w:rsidRDefault="0037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</w:tr>
      <w:tr w:rsidR="003719BD" w:rsidRPr="008F791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BD" w:rsidRPr="008F7917" w:rsidRDefault="0037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BD" w:rsidRPr="008F7917" w:rsidRDefault="0037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BD" w:rsidRPr="008F7917" w:rsidRDefault="0037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</w:tr>
      <w:tr w:rsidR="003719BD" w:rsidRPr="008F791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BD" w:rsidRPr="008F7917" w:rsidRDefault="0037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BD" w:rsidRPr="008F7917" w:rsidRDefault="0037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BD" w:rsidRPr="008F7917" w:rsidRDefault="0037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</w:tr>
      <w:tr w:rsidR="003719BD" w:rsidRPr="008F791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BD" w:rsidRPr="008F7917" w:rsidRDefault="0037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BD" w:rsidRPr="008F7917" w:rsidRDefault="0037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BD" w:rsidRPr="008F7917" w:rsidRDefault="0037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</w:tr>
      <w:tr w:rsidR="003719BD" w:rsidRPr="008F791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BD" w:rsidRPr="008F7917" w:rsidRDefault="0037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BD" w:rsidRPr="008F7917" w:rsidRDefault="0037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BD" w:rsidRPr="008F7917" w:rsidRDefault="0037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</w:tr>
      <w:tr w:rsidR="003719BD" w:rsidRPr="008F791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BD" w:rsidRPr="008F7917" w:rsidRDefault="0037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BD" w:rsidRPr="008F7917" w:rsidRDefault="0037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BD" w:rsidRPr="008F7917" w:rsidRDefault="0037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</w:tr>
      <w:tr w:rsidR="003719BD" w:rsidRPr="008F791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BD" w:rsidRPr="008F7917" w:rsidRDefault="0037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BD" w:rsidRPr="008F7917" w:rsidRDefault="0037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BD" w:rsidRPr="008F7917" w:rsidRDefault="0037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</w:tr>
      <w:tr w:rsidR="003719BD" w:rsidRPr="008F791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BD" w:rsidRPr="008F7917" w:rsidRDefault="0037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BD" w:rsidRPr="008F7917" w:rsidRDefault="0037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BD" w:rsidRPr="008F7917" w:rsidRDefault="00371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</w:tr>
    </w:tbl>
    <w:p w:rsidR="003719BD" w:rsidRPr="008F7917" w:rsidRDefault="003719BD">
      <w:pPr>
        <w:rPr>
          <w:lang w:val="en-US"/>
        </w:rPr>
      </w:pPr>
    </w:p>
    <w:p w:rsidR="003719BD" w:rsidRPr="008F7917" w:rsidRDefault="003719BD">
      <w:pPr>
        <w:ind w:left="720"/>
        <w:rPr>
          <w:lang w:val="en-US"/>
        </w:rPr>
      </w:pPr>
    </w:p>
    <w:p w:rsidR="003719BD" w:rsidRPr="008F7917" w:rsidRDefault="008F7917">
      <w:pPr>
        <w:numPr>
          <w:ilvl w:val="0"/>
          <w:numId w:val="3"/>
        </w:numPr>
        <w:rPr>
          <w:b/>
          <w:lang w:val="en-US"/>
        </w:rPr>
      </w:pPr>
      <w:r w:rsidRPr="008F7917">
        <w:rPr>
          <w:b/>
          <w:lang w:val="en-US"/>
        </w:rPr>
        <w:t>Make an Instagram and FB posts</w:t>
      </w:r>
    </w:p>
    <w:p w:rsidR="003719BD" w:rsidRPr="008F7917" w:rsidRDefault="003719BD">
      <w:pPr>
        <w:rPr>
          <w:lang w:val="en-US"/>
        </w:rPr>
      </w:pPr>
    </w:p>
    <w:p w:rsidR="003719BD" w:rsidRPr="008F7917" w:rsidRDefault="003719BD">
      <w:pPr>
        <w:rPr>
          <w:lang w:val="en-US"/>
        </w:rPr>
      </w:pPr>
    </w:p>
    <w:tbl>
      <w:tblPr>
        <w:tblStyle w:val="a3"/>
        <w:tblW w:w="5367" w:type="dxa"/>
        <w:tblInd w:w="17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67"/>
      </w:tblGrid>
      <w:tr w:rsidR="003719BD" w:rsidRPr="008F7917">
        <w:trPr>
          <w:trHeight w:val="3227"/>
        </w:trPr>
        <w:tc>
          <w:tcPr>
            <w:tcW w:w="5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BD" w:rsidRPr="008F7917" w:rsidRDefault="008F7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en-US"/>
              </w:rPr>
            </w:pPr>
            <w:r w:rsidRPr="008F7917">
              <w:rPr>
                <w:lang w:val="en-US"/>
              </w:rPr>
              <w:t>Image</w:t>
            </w:r>
          </w:p>
        </w:tc>
      </w:tr>
      <w:tr w:rsidR="003719BD" w:rsidRPr="008F7917">
        <w:trPr>
          <w:trHeight w:val="3795"/>
        </w:trPr>
        <w:tc>
          <w:tcPr>
            <w:tcW w:w="5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BD" w:rsidRPr="008F7917" w:rsidRDefault="008F7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en-US"/>
              </w:rPr>
            </w:pPr>
            <w:r w:rsidRPr="008F7917">
              <w:rPr>
                <w:lang w:val="en-US"/>
              </w:rPr>
              <w:t>Text</w:t>
            </w:r>
          </w:p>
        </w:tc>
      </w:tr>
      <w:tr w:rsidR="003719BD" w:rsidRPr="008F7917">
        <w:trPr>
          <w:trHeight w:val="1026"/>
        </w:trPr>
        <w:tc>
          <w:tcPr>
            <w:tcW w:w="5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BD" w:rsidRPr="008F7917" w:rsidRDefault="008F7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en-US"/>
              </w:rPr>
            </w:pPr>
            <w:r w:rsidRPr="008F7917">
              <w:rPr>
                <w:lang w:val="en-US"/>
              </w:rPr>
              <w:lastRenderedPageBreak/>
              <w:t>Tags</w:t>
            </w:r>
          </w:p>
        </w:tc>
      </w:tr>
    </w:tbl>
    <w:p w:rsidR="003719BD" w:rsidRPr="008F7917" w:rsidRDefault="003719BD">
      <w:pPr>
        <w:rPr>
          <w:lang w:val="en-US"/>
        </w:rPr>
      </w:pPr>
    </w:p>
    <w:p w:rsidR="003719BD" w:rsidRPr="008F7917" w:rsidRDefault="003719BD">
      <w:pPr>
        <w:rPr>
          <w:lang w:val="en-US"/>
        </w:rPr>
      </w:pPr>
    </w:p>
    <w:p w:rsidR="003719BD" w:rsidRPr="008F7917" w:rsidRDefault="003719BD">
      <w:pPr>
        <w:rPr>
          <w:lang w:val="en-US"/>
        </w:rPr>
      </w:pPr>
    </w:p>
    <w:p w:rsidR="003719BD" w:rsidRPr="008F7917" w:rsidRDefault="003719BD">
      <w:pPr>
        <w:rPr>
          <w:lang w:val="en-US"/>
        </w:rPr>
      </w:pPr>
    </w:p>
    <w:sectPr w:rsidR="003719BD" w:rsidRPr="008F791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B7C49"/>
    <w:multiLevelType w:val="multilevel"/>
    <w:tmpl w:val="C5365B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A180EC4"/>
    <w:multiLevelType w:val="multilevel"/>
    <w:tmpl w:val="6F14D1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0533BA1"/>
    <w:multiLevelType w:val="multilevel"/>
    <w:tmpl w:val="ACF2615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DCD0F28"/>
    <w:multiLevelType w:val="multilevel"/>
    <w:tmpl w:val="5454AF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0606786"/>
    <w:multiLevelType w:val="multilevel"/>
    <w:tmpl w:val="7B8892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9BD"/>
    <w:rsid w:val="003719BD"/>
    <w:rsid w:val="008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DC52D4"/>
  <w15:docId w15:val="{31870414-1B57-9243-8552-BC8B0243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eanlesbianconference.org/wp-content/uploads/2019/06/ELC-justified-vers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opeanlesbianconference.org/wp-content/uploads/2019/06/ELC-justified-vers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opeanlesbianconference.org/wp-content/uploads/2018/02/ELC-2017_Narrative_Report-1.pdf" TargetMode="External"/><Relationship Id="rId5" Type="http://schemas.openxmlformats.org/officeDocument/2006/relationships/hyperlink" Target="mailto:squad@lesbiangenius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422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 Yuri Casalino</cp:lastModifiedBy>
  <cp:revision>2</cp:revision>
  <dcterms:created xsi:type="dcterms:W3CDTF">2022-04-19T07:26:00Z</dcterms:created>
  <dcterms:modified xsi:type="dcterms:W3CDTF">2022-04-19T07:26:00Z</dcterms:modified>
</cp:coreProperties>
</file>